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D" w:rsidRDefault="006169AC" w:rsidP="00813D10">
      <w:pPr>
        <w:pStyle w:val="Sansinterligne1"/>
        <w:tabs>
          <w:tab w:val="left" w:pos="6237"/>
        </w:tabs>
        <w:rPr>
          <w:rFonts w:ascii="Arial" w:hAnsi="Arial" w:cs="Arial"/>
        </w:rPr>
      </w:pPr>
      <w:bookmarkStart w:id="0" w:name="_GoBack"/>
      <w:bookmarkEnd w:id="0"/>
      <w:r>
        <w:rPr>
          <w:rFonts w:ascii="Arial" w:hAnsi="Arial" w:cs="Arial"/>
        </w:rPr>
        <w:t>N</w:t>
      </w:r>
      <w:r w:rsidR="009B361D">
        <w:rPr>
          <w:rFonts w:ascii="Arial" w:hAnsi="Arial" w:cs="Arial"/>
        </w:rPr>
        <w:t>om de l’étudiant</w:t>
      </w:r>
      <w:r w:rsidR="0029440A">
        <w:rPr>
          <w:rFonts w:ascii="Arial" w:hAnsi="Arial" w:cs="Arial"/>
        </w:rPr>
        <w:t xml:space="preserve"> : </w:t>
      </w:r>
      <w:r w:rsidR="009B361D">
        <w:rPr>
          <w:rFonts w:ascii="Arial" w:hAnsi="Arial" w:cs="Arial"/>
        </w:rPr>
        <w:t>___________________________</w:t>
      </w:r>
      <w:r w:rsidR="00406D62">
        <w:rPr>
          <w:rFonts w:ascii="Arial" w:hAnsi="Arial" w:cs="Arial"/>
        </w:rPr>
        <w:tab/>
      </w:r>
      <w:r w:rsidR="0029440A">
        <w:rPr>
          <w:rFonts w:ascii="Arial" w:hAnsi="Arial" w:cs="Arial"/>
        </w:rPr>
        <w:t xml:space="preserve">Date : </w:t>
      </w:r>
      <w:r w:rsidR="00813D10">
        <w:rPr>
          <w:rFonts w:ascii="Arial" w:hAnsi="Arial" w:cs="Arial"/>
        </w:rPr>
        <w:t>_______________</w:t>
      </w:r>
      <w:r w:rsidR="0029440A">
        <w:rPr>
          <w:rFonts w:ascii="Arial" w:hAnsi="Arial" w:cs="Arial"/>
        </w:rPr>
        <w:t>_____</w:t>
      </w:r>
    </w:p>
    <w:p w:rsidR="009B361D" w:rsidRDefault="009B361D" w:rsidP="0086411E">
      <w:pPr>
        <w:pStyle w:val="Sansinterligne1"/>
        <w:rPr>
          <w:rFonts w:ascii="Arial" w:hAnsi="Arial" w:cs="Arial"/>
        </w:rPr>
      </w:pPr>
    </w:p>
    <w:p w:rsidR="009B361D" w:rsidRDefault="009B361D" w:rsidP="005575DE">
      <w:pPr>
        <w:pStyle w:val="Sansinterligne1"/>
        <w:tabs>
          <w:tab w:val="left" w:pos="5529"/>
          <w:tab w:val="left" w:pos="9356"/>
        </w:tabs>
        <w:rPr>
          <w:rFonts w:ascii="Arial" w:hAnsi="Arial" w:cs="Arial"/>
        </w:rPr>
      </w:pPr>
      <w:r>
        <w:rPr>
          <w:rFonts w:ascii="Arial" w:hAnsi="Arial" w:cs="Arial"/>
        </w:rPr>
        <w:t>Programme</w:t>
      </w:r>
      <w:r w:rsidR="0029440A">
        <w:rPr>
          <w:rFonts w:ascii="Arial" w:hAnsi="Arial" w:cs="Arial"/>
        </w:rPr>
        <w:t xml:space="preserve"> : </w:t>
      </w:r>
      <w:r>
        <w:rPr>
          <w:rFonts w:ascii="Arial" w:hAnsi="Arial" w:cs="Arial"/>
        </w:rPr>
        <w:t>______________________________</w:t>
      </w:r>
      <w:r w:rsidR="005575DE">
        <w:rPr>
          <w:rFonts w:ascii="Arial" w:hAnsi="Arial" w:cs="Arial"/>
        </w:rPr>
        <w:t>__</w:t>
      </w:r>
      <w:r w:rsidR="0029440A">
        <w:rPr>
          <w:rFonts w:ascii="Arial" w:hAnsi="Arial" w:cs="Arial"/>
        </w:rPr>
        <w:tab/>
      </w:r>
      <w:r w:rsidR="005575DE">
        <w:rPr>
          <w:rFonts w:ascii="Arial" w:hAnsi="Arial" w:cs="Arial"/>
        </w:rPr>
        <w:t>Dép</w:t>
      </w:r>
      <w:proofErr w:type="gramStart"/>
      <w:r w:rsidR="005575DE">
        <w:rPr>
          <w:rFonts w:ascii="Arial" w:hAnsi="Arial" w:cs="Arial"/>
        </w:rPr>
        <w:t>./</w:t>
      </w:r>
      <w:proofErr w:type="gramEnd"/>
      <w:r w:rsidR="005575DE">
        <w:rPr>
          <w:rFonts w:ascii="Arial" w:hAnsi="Arial" w:cs="Arial"/>
        </w:rPr>
        <w:t>Fac. : ______________________</w:t>
      </w:r>
    </w:p>
    <w:p w:rsidR="00406D62" w:rsidRDefault="00406D62" w:rsidP="00406D62">
      <w:pPr>
        <w:pStyle w:val="Sansinterligne1"/>
        <w:tabs>
          <w:tab w:val="left" w:pos="5245"/>
        </w:tabs>
        <w:rPr>
          <w:rFonts w:ascii="Arial" w:hAnsi="Arial" w:cs="Arial"/>
        </w:rPr>
      </w:pPr>
    </w:p>
    <w:p w:rsidR="00704DD6" w:rsidRDefault="00704DD6" w:rsidP="0029440A">
      <w:pPr>
        <w:pStyle w:val="Sansinterligne1"/>
        <w:tabs>
          <w:tab w:val="left" w:leader="underscore" w:pos="9356"/>
        </w:tabs>
        <w:rPr>
          <w:rFonts w:ascii="Arial" w:hAnsi="Arial" w:cs="Arial"/>
        </w:rPr>
      </w:pPr>
      <w:r>
        <w:rPr>
          <w:rFonts w:ascii="Arial" w:hAnsi="Arial" w:cs="Arial"/>
        </w:rPr>
        <w:t>Projet de recherche</w:t>
      </w:r>
      <w:r w:rsidR="0029440A">
        <w:rPr>
          <w:rFonts w:ascii="Arial" w:hAnsi="Arial" w:cs="Arial"/>
        </w:rPr>
        <w:t> : ___________________________________________________________</w:t>
      </w:r>
    </w:p>
    <w:p w:rsidR="00704DD6" w:rsidRDefault="00704DD6" w:rsidP="00406D62">
      <w:pPr>
        <w:pStyle w:val="Sansinterligne1"/>
        <w:tabs>
          <w:tab w:val="left" w:pos="5245"/>
        </w:tabs>
        <w:rPr>
          <w:rFonts w:ascii="Arial" w:hAnsi="Arial" w:cs="Arial"/>
        </w:rPr>
      </w:pPr>
    </w:p>
    <w:p w:rsidR="00406D62" w:rsidRDefault="00406D62" w:rsidP="00704DD6">
      <w:pPr>
        <w:pStyle w:val="Sansinterligne1"/>
        <w:tabs>
          <w:tab w:val="left" w:pos="3828"/>
          <w:tab w:val="left" w:pos="7088"/>
        </w:tabs>
        <w:rPr>
          <w:rFonts w:ascii="Arial" w:hAnsi="Arial" w:cs="Arial"/>
        </w:rPr>
      </w:pPr>
      <w:r>
        <w:rPr>
          <w:rFonts w:ascii="Arial" w:hAnsi="Arial" w:cs="Arial"/>
        </w:rPr>
        <w:t>Modalité d’inscription</w:t>
      </w:r>
      <w:r w:rsidR="0029440A">
        <w:rPr>
          <w:rFonts w:ascii="Arial" w:hAnsi="Arial" w:cs="Arial"/>
        </w:rPr>
        <w:t> :</w:t>
      </w:r>
      <w:r>
        <w:rPr>
          <w:rFonts w:ascii="Arial" w:hAnsi="Arial" w:cs="Arial"/>
        </w:rPr>
        <w:tab/>
      </w:r>
      <w:r w:rsidR="00704DD6">
        <w:rPr>
          <w:rFonts w:ascii="Arial" w:hAnsi="Arial" w:cs="Arial"/>
        </w:rPr>
        <w:t>Plein t</w:t>
      </w:r>
      <w:r>
        <w:rPr>
          <w:rFonts w:ascii="Arial" w:hAnsi="Arial" w:cs="Arial"/>
        </w:rPr>
        <w:t xml:space="preserve">emps </w:t>
      </w:r>
      <w:r w:rsidRPr="00406D62">
        <w:rPr>
          <w:rFonts w:ascii="Arial" w:hAnsi="Arial" w:cs="Arial"/>
          <w:sz w:val="32"/>
          <w:szCs w:val="32"/>
        </w:rPr>
        <w:sym w:font="Wingdings" w:char="F06F"/>
      </w:r>
      <w:r>
        <w:rPr>
          <w:rFonts w:ascii="Arial" w:hAnsi="Arial" w:cs="Arial"/>
        </w:rPr>
        <w:tab/>
      </w:r>
      <w:r w:rsidR="00DB6CFE">
        <w:rPr>
          <w:rFonts w:ascii="Arial" w:hAnsi="Arial" w:cs="Arial"/>
        </w:rPr>
        <w:t>Demi-temps</w:t>
      </w:r>
      <w:r>
        <w:rPr>
          <w:rFonts w:ascii="Arial" w:hAnsi="Arial" w:cs="Arial"/>
        </w:rPr>
        <w:t xml:space="preserve"> </w:t>
      </w:r>
      <w:r w:rsidRPr="00406D62">
        <w:rPr>
          <w:rFonts w:ascii="Arial" w:hAnsi="Arial" w:cs="Arial"/>
          <w:sz w:val="32"/>
          <w:szCs w:val="32"/>
        </w:rPr>
        <w:sym w:font="Wingdings" w:char="F06F"/>
      </w:r>
    </w:p>
    <w:p w:rsidR="009B361D" w:rsidRPr="009B361D" w:rsidRDefault="009B361D" w:rsidP="0086411E">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firstRow="1" w:lastRow="0" w:firstColumn="1" w:lastColumn="0" w:noHBand="0" w:noVBand="1"/>
      </w:tblPr>
      <w:tblGrid>
        <w:gridCol w:w="1372"/>
        <w:gridCol w:w="1430"/>
        <w:gridCol w:w="6804"/>
      </w:tblGrid>
      <w:tr w:rsidR="0086411E" w:rsidRPr="009B361D" w:rsidTr="006B060D">
        <w:trPr>
          <w:trHeight w:val="340"/>
        </w:trPr>
        <w:tc>
          <w:tcPr>
            <w:tcW w:w="1372" w:type="dxa"/>
            <w:shd w:val="solid" w:color="FFFFFF" w:fill="auto"/>
            <w:vAlign w:val="center"/>
          </w:tcPr>
          <w:p w:rsidR="0086411E" w:rsidRPr="009B361D" w:rsidRDefault="00406D62" w:rsidP="00C83AC0">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86411E" w:rsidRPr="000232FF" w:rsidRDefault="000232FF" w:rsidP="00C83AC0">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D668DF" w:rsidRPr="009B361D" w:rsidTr="006B060D">
        <w:trPr>
          <w:trHeight w:val="740"/>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91480C" w:rsidRPr="009B361D" w:rsidRDefault="0091480C"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0"/>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color w:val="005993"/>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340"/>
        </w:trPr>
        <w:tc>
          <w:tcPr>
            <w:tcW w:w="1372" w:type="dxa"/>
            <w:shd w:val="solid" w:color="FFFFFF" w:fill="auto"/>
            <w:vAlign w:val="center"/>
          </w:tcPr>
          <w:p w:rsidR="00D668DF" w:rsidRPr="009B361D" w:rsidRDefault="00D668DF" w:rsidP="00C83AC0">
            <w:pPr>
              <w:pStyle w:val="Sansinterligne1"/>
              <w:jc w:val="center"/>
              <w:rPr>
                <w:rFonts w:ascii="Arial" w:hAnsi="Arial" w:cs="Arial"/>
                <w:b/>
                <w:color w:val="005993"/>
              </w:rPr>
            </w:pPr>
          </w:p>
        </w:tc>
        <w:tc>
          <w:tcPr>
            <w:tcW w:w="1430" w:type="dxa"/>
            <w:shd w:val="solid" w:color="005D98" w:fill="auto"/>
            <w:vAlign w:val="center"/>
          </w:tcPr>
          <w:p w:rsidR="00D668DF" w:rsidRPr="009B361D" w:rsidRDefault="00D668DF" w:rsidP="00C83AC0">
            <w:pPr>
              <w:pStyle w:val="Sansinterligne1"/>
              <w:spacing w:before="120"/>
              <w:jc w:val="center"/>
              <w:rPr>
                <w:rFonts w:ascii="Arial" w:hAnsi="Arial" w:cs="Arial"/>
                <w:b/>
              </w:rPr>
            </w:pPr>
          </w:p>
        </w:tc>
        <w:tc>
          <w:tcPr>
            <w:tcW w:w="6804" w:type="dxa"/>
            <w:shd w:val="solid" w:color="005D98" w:fill="auto"/>
            <w:vAlign w:val="center"/>
          </w:tcPr>
          <w:p w:rsidR="00D668DF" w:rsidRPr="009B361D" w:rsidRDefault="00D668DF" w:rsidP="00C83AC0">
            <w:pPr>
              <w:pStyle w:val="Sansinterligne1"/>
              <w:jc w:val="center"/>
              <w:rPr>
                <w:rFonts w:ascii="Arial" w:hAnsi="Arial" w:cs="Arial"/>
              </w:rPr>
            </w:pPr>
          </w:p>
        </w:tc>
      </w:tr>
      <w:tr w:rsidR="00D668DF" w:rsidRPr="009B361D" w:rsidTr="006B060D">
        <w:trPr>
          <w:trHeight w:val="741"/>
        </w:trPr>
        <w:tc>
          <w:tcPr>
            <w:tcW w:w="1372" w:type="dxa"/>
            <w:vMerge w:val="restart"/>
            <w:shd w:val="solid" w:color="DBE5F1" w:fill="auto"/>
            <w:vAlign w:val="center"/>
          </w:tcPr>
          <w:p w:rsidR="00D668DF" w:rsidRPr="009B361D" w:rsidRDefault="00406D62" w:rsidP="003E7367">
            <w:pPr>
              <w:pStyle w:val="Sansinterligne1"/>
              <w:jc w:val="center"/>
              <w:rPr>
                <w:rFonts w:ascii="Arial" w:hAnsi="Arial" w:cs="Arial"/>
                <w:b/>
                <w:color w:val="005993"/>
              </w:rPr>
            </w:pPr>
            <w:r>
              <w:rPr>
                <w:rFonts w:ascii="Arial" w:hAnsi="Arial" w:cs="Arial"/>
                <w:b/>
                <w:color w:val="005993"/>
              </w:rPr>
              <w:t>2</w:t>
            </w:r>
            <w:r w:rsidR="003E7367">
              <w:rPr>
                <w:rFonts w:ascii="Arial" w:hAnsi="Arial" w:cs="Arial"/>
                <w:b/>
                <w:color w:val="005993"/>
              </w:rPr>
              <w:t>0</w:t>
            </w:r>
            <w:r>
              <w:rPr>
                <w:rFonts w:ascii="Arial" w:hAnsi="Arial" w:cs="Arial"/>
                <w:b/>
                <w:color w:val="005993"/>
              </w:rPr>
              <w:t>_____</w:t>
            </w:r>
            <w:r>
              <w:rPr>
                <w:rFonts w:ascii="Arial" w:hAnsi="Arial" w:cs="Arial"/>
                <w:b/>
                <w:color w:val="005993"/>
              </w:rPr>
              <w:br/>
              <w:t>2</w:t>
            </w:r>
            <w:r w:rsidR="003E7367">
              <w:rPr>
                <w:rFonts w:ascii="Arial" w:hAnsi="Arial" w:cs="Arial"/>
                <w:b/>
                <w:color w:val="005993"/>
              </w:rPr>
              <w:t>0</w:t>
            </w:r>
            <w:r>
              <w:rPr>
                <w:rFonts w:ascii="Arial" w:hAnsi="Arial" w:cs="Arial"/>
                <w:b/>
                <w:color w:val="005993"/>
              </w:rPr>
              <w:t>_____</w:t>
            </w: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D668DF" w:rsidRPr="009B361D" w:rsidRDefault="00D668DF" w:rsidP="00F57CE1">
            <w:pPr>
              <w:pStyle w:val="Sansinterligne1"/>
              <w:rPr>
                <w:rFonts w:ascii="Arial" w:hAnsi="Arial" w:cs="Arial"/>
              </w:rPr>
            </w:pPr>
          </w:p>
        </w:tc>
      </w:tr>
      <w:tr w:rsidR="00D668DF" w:rsidRPr="009B361D" w:rsidTr="006B060D">
        <w:trPr>
          <w:trHeight w:val="741"/>
        </w:trPr>
        <w:tc>
          <w:tcPr>
            <w:tcW w:w="1372" w:type="dxa"/>
            <w:vMerge/>
            <w:shd w:val="solid" w:color="DBE5F1" w:fill="auto"/>
          </w:tcPr>
          <w:p w:rsidR="00D668DF" w:rsidRPr="009B361D" w:rsidRDefault="00D668DF" w:rsidP="00F57CE1">
            <w:pPr>
              <w:pStyle w:val="Sansinterligne1"/>
              <w:rPr>
                <w:rFonts w:ascii="Arial" w:hAnsi="Arial" w:cs="Arial"/>
                <w:b/>
              </w:rPr>
            </w:pPr>
          </w:p>
        </w:tc>
        <w:tc>
          <w:tcPr>
            <w:tcW w:w="1430" w:type="dxa"/>
            <w:shd w:val="solid" w:color="FFFFFF" w:fill="auto"/>
            <w:vAlign w:val="center"/>
          </w:tcPr>
          <w:p w:rsidR="00D668DF" w:rsidRPr="009B361D" w:rsidRDefault="00D668DF" w:rsidP="00C83AC0">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D668DF" w:rsidRPr="009B361D" w:rsidRDefault="00D668DF" w:rsidP="00F57CE1">
            <w:pPr>
              <w:pStyle w:val="Sansinterligne1"/>
              <w:rPr>
                <w:rFonts w:ascii="Arial" w:hAnsi="Arial" w:cs="Arial"/>
              </w:rPr>
            </w:pPr>
          </w:p>
        </w:tc>
      </w:tr>
    </w:tbl>
    <w:p w:rsidR="0086411E" w:rsidRDefault="0086411E">
      <w:pPr>
        <w:rPr>
          <w:rFonts w:ascii="Arial" w:hAnsi="Arial"/>
        </w:rPr>
      </w:pPr>
    </w:p>
    <w:p w:rsidR="00EA34F2" w:rsidRDefault="00704DD6" w:rsidP="00EA34F2">
      <w:pPr>
        <w:rPr>
          <w:rFonts w:ascii="Arial" w:hAnsi="Arial"/>
        </w:rPr>
      </w:pPr>
      <w:r>
        <w:rPr>
          <w:rFonts w:ascii="Arial" w:hAnsi="Arial"/>
        </w:rPr>
        <w:t>____________________________</w:t>
      </w:r>
      <w:r w:rsidR="006B060D">
        <w:rPr>
          <w:rFonts w:ascii="Arial" w:hAnsi="Arial"/>
        </w:rPr>
        <w:t>_________</w:t>
      </w:r>
      <w:r w:rsidR="00EA34F2">
        <w:rPr>
          <w:rFonts w:ascii="Arial" w:hAnsi="Arial"/>
        </w:rPr>
        <w:tab/>
      </w:r>
      <w:r w:rsidR="00406D62">
        <w:rPr>
          <w:rFonts w:ascii="Arial" w:hAnsi="Arial"/>
        </w:rPr>
        <w:tab/>
      </w:r>
      <w:r>
        <w:rPr>
          <w:rFonts w:ascii="Arial" w:hAnsi="Arial"/>
        </w:rPr>
        <w:tab/>
      </w:r>
      <w:r w:rsidR="006B060D">
        <w:rPr>
          <w:rFonts w:ascii="Arial" w:hAnsi="Arial"/>
        </w:rPr>
        <w:t>______</w:t>
      </w:r>
      <w:r w:rsidR="00813D10">
        <w:rPr>
          <w:rFonts w:ascii="Arial" w:hAnsi="Arial"/>
        </w:rPr>
        <w:t>______</w:t>
      </w:r>
      <w:r>
        <w:rPr>
          <w:rFonts w:ascii="Arial" w:hAnsi="Arial"/>
        </w:rPr>
        <w:t>__________</w:t>
      </w:r>
    </w:p>
    <w:p w:rsidR="00576A2D" w:rsidRDefault="0029440A" w:rsidP="0029440A">
      <w:pPr>
        <w:tabs>
          <w:tab w:val="center" w:pos="2552"/>
          <w:tab w:val="center" w:pos="7797"/>
        </w:tabs>
        <w:rPr>
          <w:rFonts w:ascii="Arial" w:hAnsi="Arial"/>
        </w:rPr>
      </w:pPr>
      <w:r>
        <w:rPr>
          <w:rFonts w:ascii="Arial" w:hAnsi="Arial"/>
        </w:rPr>
        <w:tab/>
      </w:r>
      <w:r w:rsidR="007D30DB">
        <w:rPr>
          <w:rFonts w:ascii="Arial" w:hAnsi="Arial"/>
        </w:rPr>
        <w:t>Approbation d</w:t>
      </w:r>
      <w:r w:rsidR="00576A2D">
        <w:rPr>
          <w:rFonts w:ascii="Arial" w:hAnsi="Arial"/>
        </w:rPr>
        <w:t>irecteur de recherche</w:t>
      </w:r>
      <w:r>
        <w:rPr>
          <w:rFonts w:ascii="Arial" w:hAnsi="Arial"/>
        </w:rPr>
        <w:t xml:space="preserve"> </w:t>
      </w:r>
      <w:r>
        <w:rPr>
          <w:rFonts w:ascii="Arial" w:hAnsi="Arial"/>
        </w:rPr>
        <w:tab/>
      </w:r>
      <w:r w:rsidR="00EA34F2">
        <w:rPr>
          <w:rFonts w:ascii="Arial" w:hAnsi="Arial"/>
        </w:rPr>
        <w:t>Date</w:t>
      </w:r>
    </w:p>
    <w:p w:rsidR="007742EF" w:rsidRDefault="007742EF" w:rsidP="009D7F49">
      <w:pPr>
        <w:rPr>
          <w:rFonts w:ascii="Arial" w:hAnsi="Arial"/>
        </w:rPr>
      </w:pPr>
    </w:p>
    <w:p w:rsidR="009D7F49" w:rsidRDefault="00704DD6" w:rsidP="009D7F49">
      <w:pPr>
        <w:rPr>
          <w:rFonts w:ascii="Arial" w:hAnsi="Arial"/>
        </w:rPr>
      </w:pPr>
      <w:r>
        <w:rPr>
          <w:rFonts w:ascii="Arial" w:hAnsi="Arial"/>
        </w:rPr>
        <w:t>____________________________</w:t>
      </w:r>
      <w:r w:rsidR="006B060D">
        <w:rPr>
          <w:rFonts w:ascii="Arial" w:hAnsi="Arial"/>
        </w:rPr>
        <w:t>_________</w:t>
      </w:r>
      <w:r w:rsidR="00406D62">
        <w:rPr>
          <w:rFonts w:ascii="Arial" w:hAnsi="Arial"/>
        </w:rPr>
        <w:tab/>
      </w:r>
      <w:r>
        <w:rPr>
          <w:rFonts w:ascii="Arial" w:hAnsi="Arial"/>
        </w:rPr>
        <w:tab/>
      </w:r>
      <w:r w:rsidR="006B060D">
        <w:rPr>
          <w:rFonts w:ascii="Arial" w:hAnsi="Arial"/>
        </w:rPr>
        <w:tab/>
        <w:t>______</w:t>
      </w:r>
      <w:r w:rsidR="00813D10">
        <w:rPr>
          <w:rFonts w:ascii="Arial" w:hAnsi="Arial"/>
        </w:rPr>
        <w:t>______</w:t>
      </w:r>
      <w:r>
        <w:rPr>
          <w:rFonts w:ascii="Arial" w:hAnsi="Arial"/>
        </w:rPr>
        <w:t>__________</w:t>
      </w:r>
    </w:p>
    <w:p w:rsidR="007D30DB" w:rsidRDefault="0029440A" w:rsidP="0029440A">
      <w:pPr>
        <w:tabs>
          <w:tab w:val="center" w:pos="2552"/>
          <w:tab w:val="center" w:pos="7797"/>
        </w:tabs>
        <w:rPr>
          <w:rFonts w:ascii="Arial" w:hAnsi="Arial"/>
        </w:rPr>
        <w:sectPr w:rsidR="007D30DB" w:rsidSect="006B060D">
          <w:headerReference w:type="default" r:id="rId8"/>
          <w:footerReference w:type="default" r:id="rId9"/>
          <w:headerReference w:type="first" r:id="rId10"/>
          <w:pgSz w:w="12242" w:h="20163" w:code="129"/>
          <w:pgMar w:top="1440" w:right="1440" w:bottom="1440" w:left="1440" w:header="0" w:footer="709" w:gutter="0"/>
          <w:cols w:space="708"/>
          <w:docGrid w:linePitch="360"/>
        </w:sectPr>
      </w:pPr>
      <w:r>
        <w:rPr>
          <w:rFonts w:ascii="Arial" w:hAnsi="Arial"/>
        </w:rPr>
        <w:tab/>
      </w:r>
      <w:r w:rsidR="007D30DB">
        <w:rPr>
          <w:rFonts w:ascii="Arial" w:hAnsi="Arial"/>
        </w:rPr>
        <w:t>Approbation c</w:t>
      </w:r>
      <w:r w:rsidR="00576A2D">
        <w:rPr>
          <w:rFonts w:ascii="Arial" w:hAnsi="Arial"/>
        </w:rPr>
        <w:t>odirecteur (s’il y a lieu)</w:t>
      </w:r>
      <w:r>
        <w:rPr>
          <w:rFonts w:ascii="Arial" w:hAnsi="Arial"/>
        </w:rPr>
        <w:tab/>
      </w:r>
      <w:r w:rsidR="00EA34F2">
        <w:rPr>
          <w:rFonts w:ascii="Arial" w:hAnsi="Arial"/>
        </w:rPr>
        <w:t>Date</w:t>
      </w:r>
    </w:p>
    <w:p w:rsidR="00720104" w:rsidRPr="00652127" w:rsidRDefault="00720104" w:rsidP="00720104">
      <w:pPr>
        <w:jc w:val="both"/>
      </w:pPr>
      <w:r>
        <w:lastRenderedPageBreak/>
        <w:t>À partir de l’automne 2013, les nouveaux admis des programmes de doctorat devront déposer un</w:t>
      </w:r>
      <w:r w:rsidRPr="00D30571">
        <w:t xml:space="preserve"> plan global d’études approuvé par le</w:t>
      </w:r>
      <w:r w:rsidR="007303AF">
        <w:t>ur</w:t>
      </w:r>
      <w:r w:rsidRPr="00D30571">
        <w:t xml:space="preserve"> directeur de recherche, et le cas échéant, par le</w:t>
      </w:r>
      <w:r w:rsidR="007303AF">
        <w:t>ur</w:t>
      </w:r>
      <w:r w:rsidRPr="00D30571">
        <w:t xml:space="preserve"> codirecteur</w:t>
      </w:r>
      <w:r>
        <w:t xml:space="preserve"> </w:t>
      </w:r>
      <w:r w:rsidRPr="00D30571">
        <w:t>avant la fin du premier trimestre de sa première inscription</w:t>
      </w:r>
      <w:r>
        <w:t>,</w:t>
      </w:r>
      <w:r w:rsidRPr="00D30571">
        <w:t xml:space="preserve"> </w:t>
      </w:r>
      <w:r>
        <w:t>à</w:t>
      </w:r>
      <w:r w:rsidRPr="00D30571">
        <w:t xml:space="preserve"> la </w:t>
      </w:r>
      <w:r w:rsidR="002D06F8">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E47A8C">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DB6CFE">
        <w:t xml:space="preserve"> pour savoir quel formulaire utiliser. Cela dit, quel que soit le formulaire utilisé, le plan global d’études doit comprendre minimalement les informations suivantes au doctorat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8E39C9">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036162" w:rsidRDefault="003A3CED" w:rsidP="00F13DF6">
      <w:pPr>
        <w:pStyle w:val="Paragraphedeliste"/>
        <w:ind w:left="1418"/>
        <w:jc w:val="both"/>
        <w:rPr>
          <w:i/>
        </w:rPr>
      </w:pPr>
      <w:r w:rsidRPr="00036162">
        <w:rPr>
          <w:i/>
        </w:rPr>
        <w:t xml:space="preserve">Il s’agit de cours qui ne sont pas exigés au départ pour le programme auxquels l’étudiant s’inscrit soit à des fins personnelles, </w:t>
      </w:r>
      <w:r w:rsidR="00284361">
        <w:rPr>
          <w:i/>
        </w:rPr>
        <w:t>ou pour répondre à des objectifs</w:t>
      </w:r>
      <w:r w:rsidRPr="00036162">
        <w:rPr>
          <w:i/>
        </w:rPr>
        <w:t xml:space="preserve"> particuliers de son projet de recherche. </w:t>
      </w:r>
      <w:r w:rsidR="00720104" w:rsidRPr="00036162">
        <w:rPr>
          <w:i/>
        </w:rPr>
        <w:t xml:space="preserve"> </w:t>
      </w:r>
    </w:p>
    <w:p w:rsidR="007F0701" w:rsidRDefault="007F0701" w:rsidP="007F0701">
      <w:pPr>
        <w:pStyle w:val="Paragraphedeliste"/>
        <w:numPr>
          <w:ilvl w:val="1"/>
          <w:numId w:val="1"/>
        </w:numPr>
        <w:jc w:val="both"/>
      </w:pPr>
      <w:r>
        <w:t>Enregistrement du sujet de thèse</w:t>
      </w:r>
    </w:p>
    <w:p w:rsidR="007F0701" w:rsidRPr="007D4E67" w:rsidRDefault="007F0701" w:rsidP="007F0701">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F0701" w:rsidRDefault="007F0701" w:rsidP="007F0701">
      <w:pPr>
        <w:pStyle w:val="Paragraphedeliste"/>
        <w:numPr>
          <w:ilvl w:val="1"/>
          <w:numId w:val="1"/>
        </w:numPr>
        <w:jc w:val="both"/>
      </w:pPr>
      <w:r w:rsidRPr="00036162">
        <w:t>Séjour d’études ou stage de recherche hors campus</w:t>
      </w:r>
    </w:p>
    <w:p w:rsidR="007F0701" w:rsidRPr="007D4E67" w:rsidRDefault="007F0701" w:rsidP="007F0701">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Examen de synthèse</w:t>
      </w:r>
    </w:p>
    <w:p w:rsidR="003A3CED" w:rsidRPr="00036162" w:rsidRDefault="003A3CED" w:rsidP="00F13DF6">
      <w:pPr>
        <w:pStyle w:val="Paragraphedeliste"/>
        <w:ind w:left="1418"/>
        <w:jc w:val="both"/>
        <w:rPr>
          <w:i/>
        </w:rPr>
      </w:pPr>
      <w:r w:rsidRPr="00036162">
        <w:rPr>
          <w:i/>
        </w:rPr>
        <w:t>Il s’agit de l’examen général de doctorat qui doit avoir lieu avant la fin du 6</w:t>
      </w:r>
      <w:r w:rsidRPr="00036162">
        <w:rPr>
          <w:i/>
          <w:vertAlign w:val="superscript"/>
        </w:rPr>
        <w:t>e</w:t>
      </w:r>
      <w:r w:rsidRPr="00036162">
        <w:rPr>
          <w:i/>
        </w:rPr>
        <w:t xml:space="preserve"> trimestre de scolarité. </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Dépôt initial de la thèse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720104" w:rsidRPr="00036162" w:rsidRDefault="00720104" w:rsidP="00F13DF6">
      <w:pPr>
        <w:pStyle w:val="Paragraphedeliste"/>
        <w:numPr>
          <w:ilvl w:val="1"/>
          <w:numId w:val="1"/>
        </w:numPr>
        <w:jc w:val="both"/>
      </w:pPr>
      <w:r w:rsidRPr="00036162">
        <w:t>Soutenance</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P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tel cours se donnera à tel trimestre dans </w:t>
      </w:r>
      <w:r w:rsidR="00E47A8C">
        <w:rPr>
          <w:rFonts w:asciiTheme="minorHAnsi" w:hAnsiTheme="minorHAnsi"/>
          <w:sz w:val="22"/>
          <w:szCs w:val="22"/>
        </w:rPr>
        <w:t>deux</w:t>
      </w:r>
      <w:r>
        <w:rPr>
          <w:rFonts w:asciiTheme="minorHAnsi" w:hAnsiTheme="minorHAnsi"/>
          <w:sz w:val="22"/>
          <w:szCs w:val="22"/>
        </w:rPr>
        <w:t xml:space="preserve"> ans. </w:t>
      </w:r>
      <w:r w:rsidR="00F13DF6">
        <w:rPr>
          <w:rFonts w:asciiTheme="minorHAnsi" w:hAnsiTheme="minorHAnsi"/>
          <w:sz w:val="22"/>
          <w:szCs w:val="22"/>
        </w:rPr>
        <w:t>De plus, des modifications et des imprévus peuvent 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036162" w:rsidRDefault="00036162" w:rsidP="00F13DF6">
      <w:pPr>
        <w:tabs>
          <w:tab w:val="center" w:pos="2552"/>
          <w:tab w:val="center" w:pos="7797"/>
        </w:tabs>
        <w:jc w:val="both"/>
        <w:rPr>
          <w:rFonts w:ascii="Arial Narrow" w:hAnsi="Arial Narrow"/>
          <w:sz w:val="22"/>
          <w:szCs w:val="22"/>
        </w:rPr>
      </w:pPr>
    </w:p>
    <w:p w:rsidR="00DE0218" w:rsidRDefault="00DE0218" w:rsidP="00F13DF6">
      <w:pPr>
        <w:tabs>
          <w:tab w:val="center" w:pos="2552"/>
          <w:tab w:val="center" w:pos="7797"/>
        </w:tabs>
        <w:jc w:val="both"/>
        <w:rPr>
          <w:rFonts w:ascii="Arial Narrow" w:hAnsi="Arial Narrow"/>
          <w:sz w:val="22"/>
          <w:szCs w:val="22"/>
        </w:rPr>
      </w:pPr>
    </w:p>
    <w:p w:rsidR="00DE0218" w:rsidRDefault="00DE0218" w:rsidP="00F13DF6">
      <w:pPr>
        <w:tabs>
          <w:tab w:val="center" w:pos="2552"/>
          <w:tab w:val="center" w:pos="7797"/>
        </w:tabs>
        <w:jc w:val="both"/>
        <w:rPr>
          <w:rFonts w:ascii="Arial Narrow" w:hAnsi="Arial Narrow"/>
          <w:sz w:val="22"/>
          <w:szCs w:val="22"/>
        </w:rPr>
      </w:pPr>
    </w:p>
    <w:p w:rsidR="00DE0218" w:rsidRPr="00B849D5" w:rsidRDefault="00DE0218" w:rsidP="00DE0218">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sectPr w:rsidR="00DE0218" w:rsidRPr="00B849D5" w:rsidSect="000232FF">
      <w:pgSz w:w="12242" w:h="20163" w:code="120"/>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8A8" w:rsidRDefault="006C78A8" w:rsidP="00A84749">
      <w:r>
        <w:separator/>
      </w:r>
    </w:p>
  </w:endnote>
  <w:endnote w:type="continuationSeparator" w:id="0">
    <w:p w:rsidR="006C78A8" w:rsidRDefault="006C78A8" w:rsidP="00A8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2FF" w:rsidRDefault="000232FF">
    <w:pPr>
      <w:pStyle w:val="Pieddepage"/>
      <w:jc w:val="right"/>
    </w:pPr>
    <w:r>
      <w:t xml:space="preserve">Page </w:t>
    </w:r>
    <w:r w:rsidR="00673074">
      <w:rPr>
        <w:b/>
      </w:rPr>
      <w:fldChar w:fldCharType="begin"/>
    </w:r>
    <w:r>
      <w:rPr>
        <w:b/>
      </w:rPr>
      <w:instrText>PAGE</w:instrText>
    </w:r>
    <w:r w:rsidR="00673074">
      <w:rPr>
        <w:b/>
      </w:rPr>
      <w:fldChar w:fldCharType="separate"/>
    </w:r>
    <w:r w:rsidR="00DA5808">
      <w:rPr>
        <w:b/>
        <w:noProof/>
      </w:rPr>
      <w:t>1</w:t>
    </w:r>
    <w:r w:rsidR="00673074">
      <w:rPr>
        <w:b/>
      </w:rPr>
      <w:fldChar w:fldCharType="end"/>
    </w:r>
    <w:r>
      <w:t xml:space="preserve"> sur </w:t>
    </w:r>
    <w:r w:rsidR="00673074">
      <w:rPr>
        <w:b/>
      </w:rPr>
      <w:fldChar w:fldCharType="begin"/>
    </w:r>
    <w:r>
      <w:rPr>
        <w:b/>
      </w:rPr>
      <w:instrText>NUMPAGES</w:instrText>
    </w:r>
    <w:r w:rsidR="00673074">
      <w:rPr>
        <w:b/>
      </w:rPr>
      <w:fldChar w:fldCharType="separate"/>
    </w:r>
    <w:r w:rsidR="00DA5808">
      <w:rPr>
        <w:b/>
        <w:noProof/>
      </w:rPr>
      <w:t>1</w:t>
    </w:r>
    <w:r w:rsidR="00673074">
      <w:rPr>
        <w:b/>
      </w:rPr>
      <w:fldChar w:fldCharType="end"/>
    </w:r>
  </w:p>
  <w:p w:rsidR="000232FF" w:rsidRDefault="00023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8A8" w:rsidRDefault="006C78A8" w:rsidP="00A84749">
      <w:r>
        <w:separator/>
      </w:r>
    </w:p>
  </w:footnote>
  <w:footnote w:type="continuationSeparator" w:id="0">
    <w:p w:rsidR="006C78A8" w:rsidRDefault="006C78A8" w:rsidP="00A8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406D62" w:rsidRPr="00C95206">
      <w:rPr>
        <w:rFonts w:ascii="Impact" w:hAnsi="Impact"/>
        <w:color w:val="548DD4"/>
        <w:sz w:val="48"/>
        <w:szCs w:val="48"/>
      </w:rPr>
      <w:t>Doctorat</w:t>
    </w:r>
  </w:p>
  <w:p w:rsidR="006169AC" w:rsidRDefault="006169AC" w:rsidP="004B7EA8">
    <w:pPr>
      <w:ind w:left="-1800"/>
    </w:pPr>
  </w:p>
  <w:p w:rsidR="006169AC" w:rsidRDefault="006169AC" w:rsidP="004B7EA8">
    <w:pP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DE" w:rsidRPr="00C95206" w:rsidRDefault="005575DE" w:rsidP="005575DE">
    <w:pPr>
      <w:pStyle w:val="Titre"/>
      <w:spacing w:before="300" w:after="0"/>
      <w:rPr>
        <w:rFonts w:ascii="Impact" w:hAnsi="Impact"/>
        <w:color w:val="548DD4"/>
      </w:rPr>
    </w:pPr>
    <w:r w:rsidRPr="00C95206">
      <w:rPr>
        <w:rFonts w:ascii="Impact" w:hAnsi="Impact"/>
        <w:color w:val="548DD4"/>
      </w:rPr>
      <w:t xml:space="preserve">Plan global d’études - </w:t>
    </w:r>
    <w:r w:rsidRPr="00C95206">
      <w:rPr>
        <w:rFonts w:ascii="Impact" w:hAnsi="Impact"/>
        <w:color w:val="548DD4"/>
        <w:sz w:val="48"/>
        <w:szCs w:val="48"/>
      </w:rPr>
      <w:t>Doctorat</w:t>
    </w:r>
  </w:p>
  <w:p w:rsidR="005575DE" w:rsidRDefault="005575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E"/>
    <w:rsid w:val="000232FF"/>
    <w:rsid w:val="000254A0"/>
    <w:rsid w:val="00036162"/>
    <w:rsid w:val="0008148A"/>
    <w:rsid w:val="000C1726"/>
    <w:rsid w:val="0010294F"/>
    <w:rsid w:val="00136252"/>
    <w:rsid w:val="00203FAF"/>
    <w:rsid w:val="002411C4"/>
    <w:rsid w:val="0026502E"/>
    <w:rsid w:val="00284361"/>
    <w:rsid w:val="0029440A"/>
    <w:rsid w:val="002B5F5F"/>
    <w:rsid w:val="002D06F8"/>
    <w:rsid w:val="00384CF6"/>
    <w:rsid w:val="0039485A"/>
    <w:rsid w:val="003A3CED"/>
    <w:rsid w:val="003B4B0A"/>
    <w:rsid w:val="003C04BD"/>
    <w:rsid w:val="003E0F1C"/>
    <w:rsid w:val="003E26A2"/>
    <w:rsid w:val="003E53C0"/>
    <w:rsid w:val="003E7367"/>
    <w:rsid w:val="00406D62"/>
    <w:rsid w:val="004807A1"/>
    <w:rsid w:val="00494218"/>
    <w:rsid w:val="004B3B73"/>
    <w:rsid w:val="004B7EA8"/>
    <w:rsid w:val="004D71DD"/>
    <w:rsid w:val="004E3B27"/>
    <w:rsid w:val="005575DE"/>
    <w:rsid w:val="00576A2D"/>
    <w:rsid w:val="005A4A6A"/>
    <w:rsid w:val="006152E9"/>
    <w:rsid w:val="006169AC"/>
    <w:rsid w:val="0063155A"/>
    <w:rsid w:val="0065719E"/>
    <w:rsid w:val="00670B4F"/>
    <w:rsid w:val="00673074"/>
    <w:rsid w:val="006932EA"/>
    <w:rsid w:val="00695142"/>
    <w:rsid w:val="006B060D"/>
    <w:rsid w:val="006C78A8"/>
    <w:rsid w:val="00704DD6"/>
    <w:rsid w:val="00720104"/>
    <w:rsid w:val="007303AF"/>
    <w:rsid w:val="00750462"/>
    <w:rsid w:val="007742EF"/>
    <w:rsid w:val="007C1A7A"/>
    <w:rsid w:val="007D21C7"/>
    <w:rsid w:val="007D30DB"/>
    <w:rsid w:val="007E3151"/>
    <w:rsid w:val="007F0701"/>
    <w:rsid w:val="00813D10"/>
    <w:rsid w:val="0086411E"/>
    <w:rsid w:val="008E39C9"/>
    <w:rsid w:val="008F1B68"/>
    <w:rsid w:val="0091480C"/>
    <w:rsid w:val="009533C4"/>
    <w:rsid w:val="009A2975"/>
    <w:rsid w:val="009A328F"/>
    <w:rsid w:val="009B361D"/>
    <w:rsid w:val="009B7F2C"/>
    <w:rsid w:val="009C39BB"/>
    <w:rsid w:val="009D7F49"/>
    <w:rsid w:val="00A41965"/>
    <w:rsid w:val="00A84749"/>
    <w:rsid w:val="00A85F14"/>
    <w:rsid w:val="00B63D73"/>
    <w:rsid w:val="00B849D5"/>
    <w:rsid w:val="00BD5406"/>
    <w:rsid w:val="00C03BBF"/>
    <w:rsid w:val="00C04E9A"/>
    <w:rsid w:val="00C25855"/>
    <w:rsid w:val="00C75F78"/>
    <w:rsid w:val="00C83AC0"/>
    <w:rsid w:val="00C90888"/>
    <w:rsid w:val="00C95206"/>
    <w:rsid w:val="00C97BBC"/>
    <w:rsid w:val="00D47177"/>
    <w:rsid w:val="00D668DF"/>
    <w:rsid w:val="00DA5808"/>
    <w:rsid w:val="00DB6CFE"/>
    <w:rsid w:val="00DE0218"/>
    <w:rsid w:val="00DF7B6A"/>
    <w:rsid w:val="00E47A8C"/>
    <w:rsid w:val="00E650AB"/>
    <w:rsid w:val="00E96AFC"/>
    <w:rsid w:val="00EA34F2"/>
    <w:rsid w:val="00EA3951"/>
    <w:rsid w:val="00EB6647"/>
    <w:rsid w:val="00EB731D"/>
    <w:rsid w:val="00EC6CE2"/>
    <w:rsid w:val="00EE1D03"/>
    <w:rsid w:val="00EF2C4E"/>
    <w:rsid w:val="00F04C12"/>
    <w:rsid w:val="00F13DF6"/>
    <w:rsid w:val="00F179F1"/>
    <w:rsid w:val="00F2618E"/>
    <w:rsid w:val="00F57CE1"/>
    <w:rsid w:val="00FE26F1"/>
    <w:rsid w:val="00FE7D5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3520</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Hamel Anick</cp:lastModifiedBy>
  <cp:revision>2</cp:revision>
  <cp:lastPrinted>2013-08-07T16:11:00Z</cp:lastPrinted>
  <dcterms:created xsi:type="dcterms:W3CDTF">2014-10-07T18:31:00Z</dcterms:created>
  <dcterms:modified xsi:type="dcterms:W3CDTF">2014-10-07T18:31:00Z</dcterms:modified>
</cp:coreProperties>
</file>